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全国2014年10月高等教育自学考试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公关心理学试题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课程代码：00643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一、单项选择题(本大题共20小题，每小题1分，共20分)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在每小题列出的四个备选项中只有一个是符合题目要求的，请将其选出并将“答题纸”的相应代码涂黑。错涂、多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涂或未涂均无分。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 公共关系活动中的主体是 (B)1-3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政党B. 社会组织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大众传媒D. 公众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2.一斤铁与一斤棉花重量相等，但人们感觉棉花比铁轻，这种知觉属于 (B)3-40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运动知觉B. 错觉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时间知觉D. 空间知觉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 与畏惧、懈怠相反的意志品质是 (D)3-55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自制力B. 果断性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盲目性D. 坚韧性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 增强组织凝聚力的关键因素是 (A)2-18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组织目标B. 组织利益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组织领导人的影响力D. 组织成员的心理满足度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5一个人对某种事物给予优先注意的倾向性是(B)4-59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心理 B. 兴趣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需要D. 动 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6.在人的性格特征中，最重要的是 (C)4-85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性格的理智特征B. 性格的情绪特征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性格的态度特征D. 性格的意志特征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7.影响公众利他行为发生与否的最重要的个人因素是 (B)4-93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性别特点B. 人格品质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年龄特点D. 气质类型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 马斯洛提出了 (D) 4 -63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双因素理论B. 激励理论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C.Y理论D. 需要层次理论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 根据群体构成原则分类，可以将群体划分为 (A)5-102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正式群体和非正式群体B. 实际群体和假设群体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C.大型群体和小型群体D. 松散群体和集体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 对群体产生向心力的情感表现是 (B) 5 -104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认同感B. 归属感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整体感D. 压力感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 组织成员为有吸引力的角色和位置而展开竞争，有时甚至发生严重的冲突，这属于群体发展的(B)5-100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初始阶段B. 磨合阶段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稳定阶段D. 操作阶段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 第一印象所产生的效应是 (A) 6- 130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优先效应B. 近因效应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晕轮效应D. 刻板效应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 在加权平均模式中，人们通常会 (C) 6 -129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对可信度低的信息予以较大权重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B. 对积极的信息予以更大权重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特别注意那些与自己的目的和判断相关的信息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D. 对后来形成的印象予以更大的权重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 组织形象一旦形成.便和组织的性状及组织宣传者的认识、评价相分离，这说明组织形象具有(A)6-119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客观性B. 相对稳定性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主观性D. 整体性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 下列有关公关传播的说法中，正确的是(D) 7 -140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公共关系传播的主体是专门的传播机构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B. 公共关系传播的客体只有内部公众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公共关系传播的客体只有外部公众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D. 公共关系传播最好的手段是大众传播媒介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 “道听途说，合理想象”属于公关传播中的 (C)7-162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言论一边倒B. 语言障碍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信息失真D. 立场不公正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17.认为“性质、特征相类似的一群人，对于媒介的信息会有大致相同的反应”的理论是 (C)7-148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枪弹论B. 个人差异说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社会范畴说D. 社会关系说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 下列对公众态度进行直接测量的方法中，属自由反应法的是 (A)8-183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问答法B. 总加量表法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自我评定法D. 社会距离尺度法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 “买涨不买落”、“越涨价越抢购”属于 (A) 8 -186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价格逆反B. 感觉逆反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广告逆反D. 过度禁止性逆反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 “知识分子太酸、工人太粗、农民太土，商人太刁”的说法源于(B)9-202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职务障碍B. 职业障碍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学识障碍D. 年龄障碍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二、多项选择题(本大题共10小题，每小题2分，共20分)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在每小题列出的五个备选项中至少有两个是符合题目要求的，请将其选出并将“答题纸”的相应代码涂黑。错涂、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多涂、少涂或未涂均无分。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 公关心理学所考察的心理现象包括 (CD)1-7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群体行为B.群众心理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组织心理D.公众心理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个体心理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 下列对“公众”概念的理解中，正确的有 (ABCE)3-30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公众是与组织有联系的人群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B. 不同的社会组织具有不同的公众群体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公众与社会组织的联系不是一成不变的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D. 公众只是就群体而言的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公众既可以是个人，也可以是群体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 下列选项中.属于公众群体的有 (ABCD)5-97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正式群体B.任务群体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行动群体D.社会角色群体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暗含群体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 群体公众心理定势的典型表现形式有 (BCDE)5-114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经验 B.习俗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流言D.舆论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时 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 下列组织形象诸要素中，属于软要素的有 (ADE)6-121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组织成员的数量和质量B.组织的商标或品牌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组织的旗帜D.组织发展的长期规划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组织的道德形象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 公众形象形成的模式有 (BCD) 6 -128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决策树模式B.累加模式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加权平均模式C.平均模式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博弈模式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 公众态度的结构有(ACD)8 -177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认知成分B.书面成分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情感成分D.行为成分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宣传成分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 广告效果的测定方法包括 (BCDE) 8 -181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问答法 B.再认识实验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审查判断法D.在现实验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试销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 公共关系传播的基本要素有 (ABCDE)7-141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 传播者B.传播内容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传播渠道D.目标公众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传播效果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 人际交往中的心理品质障碍包括 (BCDE)9-206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A.代沟B.自卑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C. 羞怯D.猜疑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E. 忌妒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 名词解释(本大题共5小题，每小题2分，共10分)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 组织凝聚力2-18 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既包括组织对成员的吸引力，也包括成员对组织的向心力以及成员之间的相互吸引力。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32. 思维3-42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是客观事物的一般属性和内在联系在人们头脑中概括的、间接的反映过程。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33. 美感3-49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是人们对客观事物美的情感体验。人根据所掌握的美的标准对客观事物进行审美评价。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34. 能力4 -79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是个体成功完成活动所必须的个性心理特征。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35. 感觉逆反8-185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公众的感觉器官持续受到某一信号的过度刺激，会引起感受力下降形成感觉适应造成逆反。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四、 简答题(本大题共6小题，每小题5分，共30分)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36. 简述公众心理的特点。3 -31 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①公众心理的相同性：(2分)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②公众心理的关联性：(2分)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③公众心理的利益性。(1分)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37. 简述公众群体的基本特征。5-96 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①具有共同的目标;(1分)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②具有共同的行为规范;(1分)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③存在沟通能力;(1分)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④存在一定结构：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⑤具有相对稳定性和共同的心理状态。(1分)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38. 简述组织形象的硬要素。 6 -122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①组织的地理位置，建筑群落和环境布局：(1分)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②组织拥有的生产、技术设备;(1分)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③组织的生活娱乐设施;(1分)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④组织的资金状况;(1分)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⑤组织的产品和无形资产。(1分)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39. 简述大众传播媒介在人际交往中的不足。 7 - 164 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①在感官的刺激方面，它使人们的感官作用发挥受到一定限制：(2分)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②在取得信息反馈的机会方面，传播者不能立即得到受传者的回音，因而无法给予即时调整;(2分)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③在控制信息流速方面，无法在需要提问、解释时使传播停歇或中止。(1分)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40. 如何理解公众态度? 8-176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公众态度是公众对组织所持有的评价和行为倾向。(1分)我们可以从四方面来理解：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①公众态度是公众对组织的一种行为倾向;(1分)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②公众态度是针对特定组织而产生的，因此具有针对性;(1分)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③公众态度具有相对持久性和稳定性;(1分)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④公众态度具有较为稳定的结构性;(1分)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 简述针对逆反心理及行为的应对策略。8-189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①根据相关公众的感受限度，调整公共关系传播的内容和强度，避免逆反心理的产生;(2分)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②及时采取引导和调节措施，力求在萌生阶段使逆反心理得以扭转;(1分)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③有意设置刺激诱因，促成预期的逆反行为：(1分)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五、论述题(本大题共2小题，每小题10分，共20分)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 试述个体的从众行为及其原因。 4 -89 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从众行为是个体公众在去群体的压力下放弃自己的意见，进而才去同大多数人步调一致的行为。(2分)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①群体的吸引作用。 一个群体如能较好满足个体都需要和愿望，且内部团结就会对个体有极大的吸引力。(2分)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②成员之间的影响。通常条件类似的成员之间相互影响最大，因为大多数人都会选取与自己条件相似人群行为为参 照系。(2分)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③个体从众行为还与个人需要、情绪、自尊心等因素相关。(1分)一般重视社会评价、对社会舆论较为敏感、智力 水平低、自尊心弱的人易于采取从众行为。(2分)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④个人在群体中的地位高低与从众行为有一定关系。(1分)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 试述公关人员应具备的能力。 9 -196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由于公共关系工作的特殊性和复杂性，人们往往对公关人员的能力结构和能力水平有很高的要求。(2分)具体来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看，公关人员的能力结构包括以下要素：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①组织能力：(1分)②宣传能力;(1分)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③交往能力：(1分)④应变能力;(1分)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⑤认知能力：(1分)⑥创造能力;(1分)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⑦论辩能力; (1分)⑧审美能力。 (1分)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 7 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OTg2ZWU0MjM2OTUyMmMyZGYwMTA3MGM2MmViYzIifQ=="/>
  </w:docVars>
  <w:rsids>
    <w:rsidRoot w:val="00000000"/>
    <w:rsid w:val="220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2023-02-20T06:25:07Z</dcterms:created>
  <dc:creator>Administrator</dc:creator>
  <cp:lastModifiedBy>WPS_1629281009</cp:lastModifiedBy>
  <dcterms:modified xsi:type="dcterms:W3CDTF">2023-02-20T06:26:07Z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4E8EED406BC241278372185D048561AF</vt:lpwstr>
  </property>
</Properties>
</file>