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2017年4月高等教育自学考试统一命题考试</w:t>
      </w:r>
    </w:p>
    <w:p>
      <w:pPr>
        <w:rPr>
          <w:rFonts w:hint="eastAsia"/>
        </w:rPr>
      </w:pPr>
      <w:r>
        <w:rPr>
          <w:rFonts w:hint="eastAsia"/>
        </w:rPr>
        <w:t>设计美学试卷和答案</w:t>
      </w:r>
    </w:p>
    <w:p>
      <w:pPr>
        <w:rPr>
          <w:rFonts w:hint="eastAsia"/>
        </w:rPr>
      </w:pPr>
      <w:r>
        <w:rPr>
          <w:rFonts w:hint="eastAsia"/>
        </w:rPr>
        <w:t>(课程代码04026)</w:t>
      </w:r>
    </w:p>
    <w:p>
      <w:pPr>
        <w:rPr>
          <w:rFonts w:hint="eastAsia"/>
        </w:rPr>
      </w:pPr>
      <w:r>
        <w:rPr>
          <w:rFonts w:hint="eastAsia"/>
        </w:rPr>
        <w:t>本试卷满分100分。考试时间l50分钟。</w:t>
      </w:r>
    </w:p>
    <w:p>
      <w:pPr>
        <w:rPr>
          <w:rFonts w:hint="eastAsia"/>
        </w:rPr>
      </w:pPr>
      <w:r>
        <w:rPr>
          <w:rFonts w:hint="eastAsia"/>
        </w:rPr>
        <w:t>考生答题注意事项：</w:t>
      </w:r>
    </w:p>
    <w:p>
      <w:pPr>
        <w:rPr>
          <w:rFonts w:hint="eastAsia"/>
        </w:rPr>
      </w:pPr>
      <w:r>
        <w:rPr>
          <w:rFonts w:hint="eastAsia"/>
        </w:rPr>
        <w:t>1．本卷所有试题必须在答题卡上作答。答在试卷上无效，试卷空白处和背面均可作草稿纸。</w:t>
      </w:r>
    </w:p>
    <w:p>
      <w:pPr>
        <w:rPr>
          <w:rFonts w:hint="eastAsia"/>
        </w:rPr>
      </w:pPr>
      <w:r>
        <w:rPr>
          <w:rFonts w:hint="eastAsia"/>
        </w:rPr>
        <w:t>2．第一部分为选择题。必须对应试卷上的题号使用2B铅笔将“答题卡”的相应代码涂黑。</w:t>
      </w:r>
    </w:p>
    <w:p>
      <w:pPr>
        <w:rPr>
          <w:rFonts w:hint="eastAsia"/>
        </w:rPr>
      </w:pPr>
      <w:r>
        <w:rPr>
          <w:rFonts w:hint="eastAsia"/>
        </w:rPr>
        <w:t>3．第二部分为非选择题。必须注明大、小题号，使用0．5毫米黑色字迹签字笔作答。</w:t>
      </w:r>
    </w:p>
    <w:p>
      <w:pPr>
        <w:rPr>
          <w:rFonts w:hint="eastAsia"/>
        </w:rPr>
      </w:pPr>
      <w:r>
        <w:rPr>
          <w:rFonts w:hint="eastAsia"/>
        </w:rPr>
        <w:t>4．合理安排答题空间，超出答题区域无效。</w:t>
      </w:r>
    </w:p>
    <w:p>
      <w:pPr>
        <w:rPr>
          <w:rFonts w:hint="eastAsia"/>
        </w:rPr>
      </w:pPr>
      <w:r>
        <w:rPr>
          <w:rFonts w:hint="eastAsia"/>
        </w:rPr>
        <w:t>第一部分选择题</w:t>
      </w:r>
    </w:p>
    <w:p>
      <w:pPr>
        <w:rPr>
          <w:rFonts w:hint="eastAsia"/>
        </w:rPr>
      </w:pPr>
      <w:r>
        <w:rPr>
          <w:rFonts w:hint="eastAsia"/>
        </w:rPr>
        <w:t>一、判断选择题(本大题共l3小题，每小题l分。共13分)</w:t>
      </w:r>
    </w:p>
    <w:p>
      <w:pPr>
        <w:rPr>
          <w:rFonts w:hint="eastAsia"/>
        </w:rPr>
      </w:pPr>
      <w:r>
        <w:rPr>
          <w:rFonts w:hint="eastAsia"/>
        </w:rPr>
        <w:t xml:space="preserve">  判断下列每小题的正误，正确的将答题卡上该小题的“[A]”涂黑，错误的将“[B]”涂黑。</w:t>
      </w:r>
    </w:p>
    <w:p>
      <w:pPr>
        <w:rPr>
          <w:rFonts w:hint="eastAsia"/>
        </w:rPr>
      </w:pPr>
      <w:r>
        <w:rPr>
          <w:rFonts w:hint="eastAsia"/>
        </w:rPr>
        <w:t>1．产品是以功能效用的发挥作为核心和目的的。</w:t>
      </w:r>
    </w:p>
    <w:p>
      <w:pPr>
        <w:rPr>
          <w:rFonts w:hint="eastAsia"/>
        </w:rPr>
      </w:pPr>
      <w:r>
        <w:rPr>
          <w:rFonts w:hint="eastAsia"/>
        </w:rPr>
        <w:t>2．舞蹈纹彩陶盆出土于中国的青海，是仰韶文化彩陶的典型代表。</w:t>
      </w:r>
    </w:p>
    <w:p>
      <w:pPr>
        <w:rPr>
          <w:rFonts w:hint="eastAsia"/>
        </w:rPr>
      </w:pPr>
      <w:r>
        <w:rPr>
          <w:rFonts w:hint="eastAsia"/>
        </w:rPr>
        <w:t>3．《梦的解析》是心理学家荣格的代表作品。</w:t>
      </w:r>
    </w:p>
    <w:p>
      <w:pPr>
        <w:rPr>
          <w:rFonts w:hint="eastAsia"/>
        </w:rPr>
      </w:pPr>
      <w:r>
        <w:rPr>
          <w:rFonts w:hint="eastAsia"/>
        </w:rPr>
        <w:t xml:space="preserve">4．瑞士心理学家荣格提出了本我、自我和超我的人格理论。    </w:t>
      </w:r>
    </w:p>
    <w:p>
      <w:pPr>
        <w:rPr>
          <w:rFonts w:hint="eastAsia"/>
        </w:rPr>
      </w:pPr>
      <w:r>
        <w:rPr>
          <w:rFonts w:hint="eastAsia"/>
        </w:rPr>
        <w:t>5．消费定势是消费者依据过去经验或习惯性选择来购买商品的现象。</w:t>
      </w:r>
    </w:p>
    <w:p>
      <w:pPr>
        <w:rPr>
          <w:rFonts w:hint="eastAsia"/>
        </w:rPr>
      </w:pPr>
      <w:r>
        <w:rPr>
          <w:rFonts w:hint="eastAsia"/>
        </w:rPr>
        <w:t>6．能量流动是生态系统的基本功能之一。</w:t>
      </w:r>
    </w:p>
    <w:p>
      <w:pPr>
        <w:rPr>
          <w:rFonts w:hint="eastAsia"/>
        </w:rPr>
      </w:pPr>
      <w:r>
        <w:rPr>
          <w:rFonts w:hint="eastAsia"/>
        </w:rPr>
        <w:t>7．凡高所最追求的不再是写实主义光的弥漫和对自然的复制。</w:t>
      </w:r>
    </w:p>
    <w:p>
      <w:pPr>
        <w:rPr>
          <w:rFonts w:hint="eastAsia"/>
        </w:rPr>
      </w:pPr>
      <w:r>
        <w:rPr>
          <w:rFonts w:hint="eastAsia"/>
        </w:rPr>
        <w:t>8．美是最古老、最核心的审美范畴。</w:t>
      </w:r>
    </w:p>
    <w:p>
      <w:pPr>
        <w:rPr>
          <w:rFonts w:hint="eastAsia"/>
        </w:rPr>
      </w:pPr>
      <w:r>
        <w:rPr>
          <w:rFonts w:hint="eastAsia"/>
        </w:rPr>
        <w:t>9．伍重是设计悉尼歌剧院的建筑师。</w:t>
      </w:r>
    </w:p>
    <w:p>
      <w:pPr>
        <w:rPr>
          <w:rFonts w:hint="eastAsia"/>
        </w:rPr>
      </w:pPr>
      <w:r>
        <w:rPr>
          <w:rFonts w:hint="eastAsia"/>
        </w:rPr>
        <w:t>10．语构学规范体现了造型要素在结构上的有序性。</w:t>
      </w:r>
    </w:p>
    <w:p>
      <w:pPr>
        <w:rPr>
          <w:rFonts w:hint="eastAsia"/>
        </w:rPr>
      </w:pPr>
      <w:r>
        <w:rPr>
          <w:rFonts w:hint="eastAsia"/>
        </w:rPr>
        <w:t>11．“少则多”的观点是赖特提出的。</w:t>
      </w:r>
    </w:p>
    <w:p>
      <w:pPr>
        <w:rPr>
          <w:rFonts w:hint="eastAsia"/>
        </w:rPr>
      </w:pPr>
      <w:r>
        <w:rPr>
          <w:rFonts w:hint="eastAsia"/>
        </w:rPr>
        <w:t>12．福特公司聘请厄尔为艺术色彩部的主任。</w:t>
      </w:r>
    </w:p>
    <w:p>
      <w:pPr>
        <w:rPr>
          <w:rFonts w:hint="eastAsia"/>
        </w:rPr>
      </w:pPr>
      <w:r>
        <w:rPr>
          <w:rFonts w:hint="eastAsia"/>
        </w:rPr>
        <w:t>13．20世纪80年代对设计风格影响最突出的因素是人机工程学。</w:t>
      </w:r>
    </w:p>
    <w:p>
      <w:pPr>
        <w:rPr>
          <w:rFonts w:hint="eastAsia"/>
        </w:rPr>
      </w:pPr>
      <w:r>
        <w:rPr>
          <w:rFonts w:hint="eastAsia"/>
        </w:rPr>
        <w:t>第二部分非选择题</w:t>
      </w:r>
    </w:p>
    <w:p>
      <w:pPr>
        <w:rPr>
          <w:rFonts w:hint="eastAsia"/>
        </w:rPr>
      </w:pPr>
      <w:r>
        <w:rPr>
          <w:rFonts w:hint="eastAsia"/>
        </w:rPr>
        <w:t>二、名词解释题  (本大题共6小题，每小题4分，．共24分)</w:t>
      </w:r>
    </w:p>
    <w:p>
      <w:pPr>
        <w:rPr>
          <w:rFonts w:hint="eastAsia"/>
        </w:rPr>
      </w:pPr>
      <w:r>
        <w:rPr>
          <w:rFonts w:hint="eastAsia"/>
        </w:rPr>
        <w:t>14．雅与俗</w:t>
      </w:r>
    </w:p>
    <w:p>
      <w:pPr>
        <w:rPr>
          <w:rFonts w:hint="eastAsia"/>
        </w:rPr>
      </w:pPr>
      <w:r>
        <w:rPr>
          <w:rFonts w:hint="eastAsia"/>
        </w:rPr>
        <w:t>15．广告</w:t>
      </w:r>
    </w:p>
    <w:p>
      <w:pPr>
        <w:rPr>
          <w:rFonts w:hint="eastAsia"/>
        </w:rPr>
      </w:pPr>
      <w:r>
        <w:rPr>
          <w:rFonts w:hint="eastAsia"/>
        </w:rPr>
        <w:t>16．均衡</w:t>
      </w:r>
    </w:p>
    <w:p>
      <w:pPr>
        <w:rPr>
          <w:rFonts w:hint="eastAsia"/>
        </w:rPr>
      </w:pPr>
      <w:r>
        <w:rPr>
          <w:rFonts w:hint="eastAsia"/>
        </w:rPr>
        <w:t>17．设计</w:t>
      </w:r>
    </w:p>
    <w:p>
      <w:pPr>
        <w:rPr>
          <w:rFonts w:hint="eastAsia"/>
        </w:rPr>
      </w:pPr>
      <w:r>
        <w:rPr>
          <w:rFonts w:hint="eastAsia"/>
        </w:rPr>
        <w:t>18．实践活动</w:t>
      </w:r>
    </w:p>
    <w:p>
      <w:pPr>
        <w:rPr>
          <w:rFonts w:hint="eastAsia"/>
        </w:rPr>
      </w:pPr>
      <w:r>
        <w:rPr>
          <w:rFonts w:hint="eastAsia"/>
        </w:rPr>
        <w:t>19．形式自由度</w:t>
      </w:r>
    </w:p>
    <w:p>
      <w:pPr>
        <w:rPr>
          <w:rFonts w:hint="eastAsia"/>
        </w:rPr>
      </w:pPr>
      <w:r>
        <w:rPr>
          <w:rFonts w:hint="eastAsia"/>
        </w:rPr>
        <w:t>三、评析题(本大题共3小题，每小题6分，共18分)</w:t>
      </w:r>
    </w:p>
    <w:p>
      <w:pPr>
        <w:rPr>
          <w:rFonts w:hint="eastAsia"/>
        </w:rPr>
      </w:pPr>
      <w:r>
        <w:rPr>
          <w:rFonts w:hint="eastAsia"/>
        </w:rPr>
        <w:t>20．以仿生学出现的例证，评析自然形态的功能机制对人类的启示。</w:t>
      </w:r>
    </w:p>
    <w:p>
      <w:pPr>
        <w:rPr>
          <w:rFonts w:hint="eastAsia"/>
        </w:rPr>
      </w:pPr>
      <w:r>
        <w:rPr>
          <w:rFonts w:hint="eastAsia"/>
        </w:rPr>
        <w:t>21．以斗拱为例，简析实用和认知因素是怎样向审美因素转化的?</w:t>
      </w:r>
    </w:p>
    <w:p>
      <w:pPr>
        <w:rPr>
          <w:rFonts w:hint="eastAsia"/>
        </w:rPr>
      </w:pPr>
      <w:r>
        <w:rPr>
          <w:rFonts w:hint="eastAsia"/>
        </w:rPr>
        <w:t>22．请对“时尚即流行，流行便是美”这句话进行美学评析。</w:t>
      </w:r>
    </w:p>
    <w:p>
      <w:pPr>
        <w:rPr>
          <w:rFonts w:hint="eastAsia"/>
        </w:rPr>
      </w:pPr>
      <w:r>
        <w:rPr>
          <w:rFonts w:hint="eastAsia"/>
        </w:rPr>
        <w:t>四、简答题(本大题共5小题，每小题5分，共25分)</w:t>
      </w:r>
    </w:p>
    <w:p>
      <w:pPr>
        <w:rPr>
          <w:rFonts w:hint="eastAsia"/>
        </w:rPr>
      </w:pPr>
      <w:r>
        <w:rPr>
          <w:rFonts w:hint="eastAsia"/>
        </w:rPr>
        <w:t>23．简述产品设计在材料运用上的三种不同趋向。</w:t>
      </w:r>
    </w:p>
    <w:p>
      <w:pPr>
        <w:rPr>
          <w:rFonts w:hint="eastAsia"/>
        </w:rPr>
      </w:pPr>
      <w:r>
        <w:rPr>
          <w:rFonts w:hint="eastAsia"/>
        </w:rPr>
        <w:t xml:space="preserve">24．简述实践活动包含着的三种基本要素。 </w:t>
      </w:r>
    </w:p>
    <w:p>
      <w:pPr>
        <w:rPr>
          <w:rFonts w:hint="eastAsia"/>
        </w:rPr>
      </w:pPr>
      <w:r>
        <w:rPr>
          <w:rFonts w:hint="eastAsia"/>
        </w:rPr>
        <w:t>25．简述商品美在商品价值构成上产生的作用。</w:t>
      </w:r>
    </w:p>
    <w:p>
      <w:pPr>
        <w:rPr>
          <w:rFonts w:hint="eastAsia"/>
        </w:rPr>
      </w:pPr>
      <w:r>
        <w:rPr>
          <w:rFonts w:hint="eastAsia"/>
        </w:rPr>
        <w:t>26．简述产品语言的基本性质。</w:t>
      </w:r>
    </w:p>
    <w:p>
      <w:pPr>
        <w:rPr>
          <w:rFonts w:hint="eastAsia"/>
        </w:rPr>
      </w:pPr>
      <w:r>
        <w:rPr>
          <w:rFonts w:hint="eastAsia"/>
        </w:rPr>
        <w:t>27．简述生态美具有哪些重大的意义。</w:t>
      </w:r>
    </w:p>
    <w:p>
      <w:pPr>
        <w:rPr>
          <w:rFonts w:hint="eastAsia"/>
        </w:rPr>
      </w:pPr>
      <w:r>
        <w:rPr>
          <w:rFonts w:hint="eastAsia"/>
        </w:rPr>
        <w:t>五、论述题(本大题共2小题，每小题l0分，共20分)</w:t>
      </w:r>
    </w:p>
    <w:p>
      <w:pPr>
        <w:rPr>
          <w:rFonts w:hint="eastAsia"/>
        </w:rPr>
      </w:pPr>
      <w:r>
        <w:rPr>
          <w:rFonts w:hint="eastAsia"/>
        </w:rPr>
        <w:t>28．试述技术美的现实意义和理论意义。</w:t>
      </w:r>
    </w:p>
    <w:p>
      <w:pPr>
        <w:rPr>
          <w:rFonts w:hint="eastAsia"/>
        </w:rPr>
      </w:pPr>
      <w:r>
        <w:rPr>
          <w:rFonts w:hint="eastAsia"/>
        </w:rPr>
        <w:t>29．试述形式美法则的具体表现内容。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9700" cy="5991225"/>
            <wp:effectExtent l="0" t="0" r="0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43425" cy="6276975"/>
            <wp:effectExtent l="0" t="0" r="9525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33850" cy="2247900"/>
            <wp:effectExtent l="0" t="0" r="0" b="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91AA1"/>
    <w:rsid w:val="03E9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2019-03-20T08:21:00Z</dcterms:created>
  <dc:creator>Administrator</dc:creator>
  <cp:lastModifiedBy>Administrator</cp:lastModifiedBy>
  <dcterms:modified xsi:type="dcterms:W3CDTF">2019-03-20T08:24:02Z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